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8F" w:rsidRPr="00A62413" w:rsidRDefault="00C4488F" w:rsidP="00A62413">
      <w:pP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На основу члана 73. ст. 10, 11. и 12. и члана 78. став 1. тачка 1)</w:t>
      </w:r>
      <w:r w:rsidR="003222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 члана 82а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="00322281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и члана 119 став 1 тачка 1)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Закона о основама с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истема образовања и васпитања (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Сл. 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гласник РС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“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, бр.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88/2017</w:t>
      </w:r>
      <w:r w:rsidR="00A62413"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27/2018 –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др. закон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10/2019, 27/2018 –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др. закон</w:t>
      </w:r>
      <w:r w:rsid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6/2020, 129/2021 </w:t>
      </w:r>
      <w:r w:rsidR="00A624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и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>92/2023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- даље: Закон), чл. 70-74. Закона о ос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новном образовању и васпитању (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Сл. 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гласник РС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“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, бр.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55/2013, 101/2017, 10/2019, 27/2018 –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др. закон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, 129/2021 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</w:t>
      </w:r>
      <w:r w:rsidR="00A62413" w:rsidRPr="00A624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92/2023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) и члана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11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Статута Основне школе</w:t>
      </w:r>
      <w:r w:rsidR="00A62413"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„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Сава Шумановић“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,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Школски одбор је на седници 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одржаној дана 10.04.2024.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године, донео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r-Latn-RS"/>
        </w:rPr>
        <w:t>ПРАВИЛНИК О ИСПИТИМА У ОСНОВНОЈ ШКОЛИ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                                                      „САВА ШУМАНОВИЋ“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 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0" w:name="str_1"/>
      <w:bookmarkEnd w:id="0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Опште одредбе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Овим правилником утврђују се врсте испита, рокови за полагање испита, испитна комисија, организација и начин полагања испита, оцењивање на испиту, записник о полагању испита и правна заштита ученика у вези са полагањем испита у Основ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ној школи 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Сава Шумановић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“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(даље: Школа) у складу са Законом, Законом о основном образовању и васпитању и Статутом Школе.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1" w:name="str_2"/>
      <w:bookmarkEnd w:id="1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Врсте испита и рокови за полагање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 2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Школи се полажу следећи испити: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завршни;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поправни;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разредни;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испити ученика који завршава школовање у року краћем од предвиђеног - брже напредовање;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испит по приговору на закључну оцену и испит;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испити ученика осмог разреда који имају више од две недовољне оцене или нису положили поправни испит;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-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испити ученика осмог разреда и осталих разреда којима је по Закону о основном образовању и васпитању престала обавеза похађања школе, а нису завршили разред;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испит из страног језика који ученик није изучавао у Школи;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3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>Завршни испит полаже ученик након завршеног осмог разреда, по програму завршног испита за школску годину у којој је завршио осми разред, писаним путем - решавањем тестова, у складу са Законом о основном образовању и васпитању. Ближе услове којима је уређен завршни испит прописује министар.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>Поправни испит полаже ученик од четвртог до осмог разреда који на крају другог полугоди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шта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има до две недовољне закључне бројчане оцене из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обавезних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 предмета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или из једног обавезног предмета и изборног програма други страни језик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, као и ученик који на разредном испиту добије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једну или две недовољне оцене, као и ученик који није приступио  полагању разредног испита из једног или два обавезна предмета, изборног програма и активности.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Разредни испит полаже ученик који није оцењен из једног или више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обавезних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 предмета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, изборних програма и активности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. Ученик може бити неоцењен из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обавезног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 предмета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, изборног програма и активности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 уколико није похађао наставу више од трећине укупног годишњег броја часова тог предмета, а оцењивањем се утврди да није достигао образовне стандарде на основном нивоу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може да полаже испит из страног језика који се није изучавао у школи, по прописаном програму наставе и учења за одређени разред.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 у поступку бржег напредовања ученика - ученик који се истиче знањем и способностима може у току једне школске године да заврши два разреда, полагањем испита и заврши основну школу у року краћем од осам година, под условима и по поступку који прописује министар. Испуњеност услова за брже напредовање ученика утврђује наставничко веће.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Ученик осмог разреда који има више од две недовољне закључне бројчане оцене или не положи поправни испит, не понавља разред, већ завршава започето образовање и васпитање у истој школи полагањем испита из обавезних предмета или изборног програма други страни језик из којих има недовољну оцену, у складу са Законом.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Испит по приговору полаже ученик који је поднео приговор на закључну оцену из обавезног предмета, изборног програма и активности и приговор на испит.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4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од четвртог до седмог разреда полаже поправни испит у августовском испитном року, а ученик осмог разреда у јунском и августовском испитном року.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Остали испити могу се полагати у следећим испитним роковима: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септембарски;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новембарски;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јануарски;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априлски;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>- јунски;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- августовски;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2" w:name="str_3"/>
      <w:bookmarkEnd w:id="2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Испитна комисија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5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Сви испити, осим завршног испита, полажу се пред испитном комисијом од три члана, од којих најмање два морају бити стручна за предмет.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Испитну комисију решењем образује директор Школе за сваки испит и сваки испитни рок.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Уколико Школа нема потребан број стручних лица за одговарајући предмет, директор ће ангажовати стручно лице из друге школе.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6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Уколико је неки од чланова испитне комисије спречен да присуствује испиту, директор ће решењем одредити новог члана комисије најкасније до почетка одржавања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Ако се замена не обезбеди благовремено, изостанак члана комисије констатује се записнички, а директор одређује нови рок за полагање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Члан испитне комисије на испиту по приговору на оцену не може бити наставник чија је оцена оспорена или на чији предлог је утврђена закључна оцена.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саставу комисије која је образована у случају поништавања испита не могу бити чланови комисије чији је испит поништен.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3" w:name="str_4"/>
      <w:bookmarkEnd w:id="3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Организација и начин полагања испита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7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може да приступи полагању испита, уколико је претходно поднео пријаву за полагање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Ученику који је уредно пријавио испит, али из оправданих разлога не приступи полагању и који поднесе доказ о немогућности полагања испита, директор Школе, на његов захтев, може одобрити полагање испита ван утврђених рокова.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8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Пре полагања испита, ученик се од стране чланова испитне комисије упознаје са правима и обавезама за време полагања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9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lastRenderedPageBreak/>
        <w:t>Уколико се испит састоји из писменог и усменог дела испита, прво се полаже писмени део.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Писмени део испита траје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45 минута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, односно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1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школск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и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час.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Приликом полагања писменог дела испита није дозвољено коришћење помоћне литературе.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не сме да напусти просторију у којој се обавља писмени испит без одобрења испитне комисије, не сме да користи мобилни телефон, електронски уређај или друга средства којима се омета спровођење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 току дана ученик може да ради писмени део испита само из једног предмета.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10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Усмени део испита полаже се извлачењем испитних цедуља.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Испитна цедуља садржи најмање три испитна питања.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 xml:space="preserve">Испитна комисија припрема испитна питања тако да се испитним питањима обухвати целокупно градиво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 xml:space="preserve">обавезног 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>предмета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sr-Latn-RS"/>
        </w:rPr>
        <w:t>, изборног програма и активности.</w:t>
      </w:r>
      <w:r w:rsidRPr="00A62413">
        <w:rPr>
          <w:rFonts w:ascii="Times New Roman" w:eastAsia="Times New Roman" w:hAnsi="Times New Roman" w:cs="Times New Roman"/>
          <w:color w:val="FF0000"/>
          <w:sz w:val="24"/>
          <w:szCs w:val="24"/>
          <w:lang w:eastAsia="sr-Latn-RS"/>
        </w:rPr>
        <w:t>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Испитне цедуље морају бити од исте хартије, једнаке величине и боје, оверене печатом школе.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Број испитних цедуља мора бити за 50 % већи од броја ученика који полажу одређени испит.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11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Пре него што почне да одговара, ученик може да замени испитну цедуљу.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Замена испитне цедуље утиче на оцену на испиту и то се констатује у записнику.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12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се може удаљити са испита уколико користи мобилни телефон, електронски уређај или друга средства, недолично се понаша према члановима испитне комисије или ремети ток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Испитна комисија уноси у записник о полагању испита напомену да је ученик удаљен са испита, уз навођење разлога за удаљење.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 који је удаљен са испита из разлога прописаних ставом 1. овог члана Правилника оцењује се негативном оценом. </w:t>
      </w:r>
    </w:p>
    <w:p w:rsidR="00C4488F" w:rsidRPr="00A62413" w:rsidRDefault="00A62413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 xml:space="preserve">  </w:t>
      </w:r>
      <w:r w:rsidR="00C4488F"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13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Ученик у једном дану може да полаже највише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један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испит</w:t>
      </w:r>
      <w:r w:rsidRPr="00A624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sr-Cyrl-RS" w:eastAsia="sr-Latn-RS"/>
        </w:rPr>
        <w:t>.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4" w:name="str_5"/>
      <w:bookmarkEnd w:id="4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lastRenderedPageBreak/>
        <w:t>Оцењивање на испиту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14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Чланови испитне комисије утврђују оцену већином гласова.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Оцена испитне комисије постаје коначна уколико у законом прописаном року не буде поднет приговор на испит, односно протеком рока за подношење приговора на испит.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15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Ако ученик у току испита одустане од полагања испита, сматра се да испит није положио и то се констатује у записнику.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5" w:name="str_6"/>
      <w:bookmarkEnd w:id="5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Записник о полагању испита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16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Записник о полагању испита Школа води за сваког ученика појединачно.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Записник се води на обрасцу и на начин прописан Правилником о садржају и начину вођења евиденције и издавању јавних исправа у основној школи. 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6" w:name="str_7"/>
      <w:bookmarkEnd w:id="6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Правна заштита ученика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17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Ученик, његов родитељ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, односно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други законски заступник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има право да поднесе приговор на испит прописан посебним законом у року од 24 сата од саопшт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авања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оцене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на испиту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. 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Директор школе, у сарадњи са стручним сарадницима и одељењским старешином, решењем одлучује о приговору у року од 24 сата, уз претходно прибављене изјаве наставника.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Ако утврди да је испит обављен противно Закону или Закону о основном образовању и васпитању и прописима донетим на основу њих, поништиће испит и упутити ученика на поновно полагање испита.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Испит се организује у року од три дана од дана подношења приговора.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Када је поништен испит директор образује нову комисију (најмање три члана, од којих су два стручна за предмет) у чијем саставу не могу бити чланови комисије чији је испит поништен.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Оцена комисије је коначна.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Уколико директор не донесе одлуку по приговору на испит, односно уколико ученик није задовољан одлуком директора по приговору на испит, ученик, његов родите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љ,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lastRenderedPageBreak/>
        <w:t>односно други законски заступник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 xml:space="preserve"> може да поднесе пријаву Министарству просвете (даље: Министарство), у року од осам дана од дана сазнања за повреду својих права.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Ако оцени да је пријава основана, Министарство ће у року од осам дана од дана пријема пријаве да упозори Школу на уочене неправилности и одреди јој рок од три дана од упозорења за отклањање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уочене неправилности. Ако Школа не поступи по овом упозорењу, Министарство ће предузети одговарајуће мере, у складу са законом.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                                          </w:t>
      </w:r>
      <w:r w:rsidRPr="00A6241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Приговор на завршни испит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                                                             </w:t>
      </w:r>
      <w:r w:rsidR="00A6241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 xml:space="preserve">     </w:t>
      </w:r>
      <w:r w:rsidRPr="00A62413"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Члан 17а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Ученик основног образовања и васпитања, његов родитељ, односно други законски заступник има право да поднесе приговор на привремене резултате завршног испита на крају основног образовања и васпитања.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Приговор из става 1. овог члана подноси се школи у којој је ученик полагао испит, у року од 24 сата од објављивања привремених резултата испита.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О приговору на привремени резултат на завршни испит на крају основног образовања и васпитања, првостепена комисија одлучује у року од 24 часа од истека рока за подношење приговора.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Ако није задовољан одлуком комисије из става 3. овог члана, ученик, његов родитељ, односно други законски заступник има право да поднесе приговор другостепеној комисији, у року од 24 часа од пријема одлуке комисије.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Другостепена комисија одлучује о приговору из става 4. овог члана у року од 24 часа од истека рока за подношење приговора.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Ако комисија из ст. 3</w:t>
      </w: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 w:rsidRPr="00A62413">
        <w:rPr>
          <w:rFonts w:ascii="Times New Roman" w:hAnsi="Times New Roman" w:cs="Times New Roman"/>
          <w:color w:val="FF0000"/>
          <w:sz w:val="24"/>
          <w:szCs w:val="24"/>
        </w:rPr>
        <w:t xml:space="preserve"> и 5</w:t>
      </w: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  <w:r w:rsidRPr="00A62413">
        <w:rPr>
          <w:rFonts w:ascii="Times New Roman" w:hAnsi="Times New Roman" w:cs="Times New Roman"/>
          <w:color w:val="FF0000"/>
          <w:sz w:val="24"/>
          <w:szCs w:val="24"/>
        </w:rPr>
        <w:t xml:space="preserve"> овог члана утврди да је приговор основан, може изменити број бодова на тесту.</w:t>
      </w:r>
    </w:p>
    <w:p w:rsidR="00C4488F" w:rsidRPr="00A62413" w:rsidRDefault="00C4488F" w:rsidP="00C4488F">
      <w:pPr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>Одлука комисије из ст. 5. овог члана је коначна.</w:t>
      </w:r>
    </w:p>
    <w:p w:rsidR="00C4488F" w:rsidRPr="00322281" w:rsidRDefault="00C4488F" w:rsidP="0032228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62413">
        <w:rPr>
          <w:rFonts w:ascii="Times New Roman" w:hAnsi="Times New Roman" w:cs="Times New Roman"/>
          <w:color w:val="FF0000"/>
          <w:sz w:val="24"/>
          <w:szCs w:val="24"/>
        </w:rPr>
        <w:t xml:space="preserve">Састав, начин образовања и рада комисија из ст. 3. </w:t>
      </w: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и 5. </w:t>
      </w:r>
      <w:r w:rsidRPr="00A62413">
        <w:rPr>
          <w:rFonts w:ascii="Times New Roman" w:hAnsi="Times New Roman" w:cs="Times New Roman"/>
          <w:color w:val="FF0000"/>
          <w:sz w:val="24"/>
          <w:szCs w:val="24"/>
        </w:rPr>
        <w:t xml:space="preserve">овог члана уређују се у упутству за организацију и спровођење испита које доноси министар, у складу са чланом 78. став 5. </w:t>
      </w:r>
      <w:r w:rsidRPr="00A62413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Закона о основама система образовања и васпитања</w:t>
      </w:r>
      <w:r w:rsidRPr="00A62413">
        <w:rPr>
          <w:rFonts w:ascii="Times New Roman" w:hAnsi="Times New Roman" w:cs="Times New Roman"/>
          <w:sz w:val="24"/>
          <w:szCs w:val="24"/>
        </w:rPr>
        <w:t>.</w:t>
      </w:r>
    </w:p>
    <w:p w:rsidR="00C4488F" w:rsidRPr="00A62413" w:rsidRDefault="00C4488F" w:rsidP="00C448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</w:pPr>
      <w:bookmarkStart w:id="7" w:name="str_8"/>
      <w:bookmarkEnd w:id="7"/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Завршне одредбе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</w:pPr>
      <w:r w:rsidRPr="00A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RS"/>
        </w:rPr>
        <w:t>Члан 18 </w:t>
      </w:r>
    </w:p>
    <w:p w:rsidR="00C4488F" w:rsidRPr="00A62413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Овај правилник ступа на снагу осмог дана од дана објављивања на огласној табли Школе.</w:t>
      </w:r>
    </w:p>
    <w:p w:rsidR="00C4488F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Даном ступања на снагу овог правилника престаје да важи Правилник о испитима 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у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ОШ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8D6B9F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„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Сава Шумановић“ бр. </w:t>
      </w:r>
      <w:proofErr w:type="gramStart"/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RS"/>
        </w:rPr>
        <w:t>09-29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9/1 од 02.04.2018.</w:t>
      </w:r>
      <w:proofErr w:type="gramEnd"/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године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са Одлуком о изменама и допунама Правилника о испитима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 ОШ „Сава Шумановић“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бр.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09-593/1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од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28.06.2019. 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lastRenderedPageBreak/>
        <w:t>године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и Одлуком о изменама и допунама Правилника о испитима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у</w:t>
      </w:r>
      <w:r w:rsidR="009A1274" w:rsidRP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ОШ „Сава Шумановић“</w:t>
      </w:r>
      <w:r w:rsidR="009A127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бр. 09-1137/1 од 04.07.2022. године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.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 </w:t>
      </w:r>
    </w:p>
    <w:p w:rsidR="008D6B9F" w:rsidRPr="008D6B9F" w:rsidRDefault="008D6B9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:rsidR="008E75DE" w:rsidRDefault="00C4488F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Број:________________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 </w:t>
      </w:r>
      <w:r w:rsid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               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ПРЕДСЕДНИК ШКОЛСКОГ ОДБОРА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br/>
        <w:t>Датум:______________</w:t>
      </w:r>
      <w:bookmarkStart w:id="8" w:name="_GoBack"/>
      <w:bookmarkEnd w:id="8"/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eastAsia="sr-Latn-RS"/>
        </w:rPr>
        <w:t> </w:t>
      </w:r>
      <w:r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                                   </w:t>
      </w:r>
    </w:p>
    <w:p w:rsidR="00C4488F" w:rsidRPr="00A62413" w:rsidRDefault="008E75DE" w:rsidP="00C448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                                                                                       </w:t>
      </w:r>
      <w:r w:rsidR="00C4488F" w:rsidRPr="00A624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____________________________</w:t>
      </w:r>
    </w:p>
    <w:p w:rsidR="00C4488F" w:rsidRPr="00A62413" w:rsidRDefault="00C4488F" w:rsidP="00C4488F">
      <w:pPr>
        <w:rPr>
          <w:rFonts w:ascii="Times New Roman" w:hAnsi="Times New Roman" w:cs="Times New Roman"/>
          <w:sz w:val="24"/>
          <w:szCs w:val="24"/>
        </w:rPr>
      </w:pPr>
    </w:p>
    <w:sectPr w:rsidR="00C4488F" w:rsidRPr="00A6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F"/>
    <w:rsid w:val="00322281"/>
    <w:rsid w:val="003266FB"/>
    <w:rsid w:val="008D6B9F"/>
    <w:rsid w:val="008E75DE"/>
    <w:rsid w:val="009A1274"/>
    <w:rsid w:val="00A62413"/>
    <w:rsid w:val="00C4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7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2024-04-10T12:44:00Z</dcterms:created>
  <dcterms:modified xsi:type="dcterms:W3CDTF">2024-04-10T12:44:00Z</dcterms:modified>
</cp:coreProperties>
</file>